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7321" w:tblpY="-227"/>
        <w:tblW w:w="0" w:type="auto"/>
        <w:tblLook w:val="04A0" w:firstRow="1" w:lastRow="0" w:firstColumn="1" w:lastColumn="0" w:noHBand="0" w:noVBand="1"/>
      </w:tblPr>
      <w:tblGrid>
        <w:gridCol w:w="4288"/>
      </w:tblGrid>
      <w:tr w:rsidR="0056173A" w:rsidTr="0056173A">
        <w:trPr>
          <w:trHeight w:val="1152"/>
        </w:trPr>
        <w:tc>
          <w:tcPr>
            <w:tcW w:w="4288" w:type="dxa"/>
          </w:tcPr>
          <w:p w:rsidR="0056173A" w:rsidRDefault="0056173A" w:rsidP="0056173A">
            <w:pPr>
              <w:tabs>
                <w:tab w:val="left" w:pos="5670"/>
              </w:tabs>
            </w:pPr>
            <w:r>
              <w:t>DEPENDENCIA    PRESIDENCIA MUNICIPAL</w:t>
            </w:r>
          </w:p>
          <w:p w:rsidR="00F3027B" w:rsidRDefault="00F3027B" w:rsidP="0056173A">
            <w:pPr>
              <w:tabs>
                <w:tab w:val="left" w:pos="5670"/>
              </w:tabs>
            </w:pPr>
          </w:p>
          <w:p w:rsidR="0056173A" w:rsidRPr="0056173A" w:rsidRDefault="0056173A" w:rsidP="0056173A">
            <w:r>
              <w:t>SECCION         UNIDAD DE TRANSPARENCIA</w:t>
            </w:r>
          </w:p>
        </w:tc>
      </w:tr>
    </w:tbl>
    <w:p w:rsidR="0056173A" w:rsidRDefault="00AE611E" w:rsidP="0056173A">
      <w:pPr>
        <w:tabs>
          <w:tab w:val="left" w:pos="5670"/>
        </w:tabs>
      </w:pPr>
      <w:r w:rsidRPr="006A159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2B55A2" wp14:editId="4981243B">
            <wp:simplePos x="0" y="0"/>
            <wp:positionH relativeFrom="margin">
              <wp:posOffset>266700</wp:posOffset>
            </wp:positionH>
            <wp:positionV relativeFrom="paragraph">
              <wp:posOffset>-114935</wp:posOffset>
            </wp:positionV>
            <wp:extent cx="699135" cy="685800"/>
            <wp:effectExtent l="0" t="0" r="5715" b="0"/>
            <wp:wrapNone/>
            <wp:docPr id="1" name="Imagen 1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73A">
        <w:t xml:space="preserve">                                                                                                       </w:t>
      </w:r>
    </w:p>
    <w:p w:rsidR="0056173A" w:rsidRDefault="0056173A" w:rsidP="0056173A">
      <w:pPr>
        <w:tabs>
          <w:tab w:val="left" w:pos="5670"/>
        </w:tabs>
      </w:pPr>
    </w:p>
    <w:p w:rsidR="00AE611E" w:rsidRPr="0056173A" w:rsidRDefault="0056173A" w:rsidP="0056173A">
      <w:pPr>
        <w:pStyle w:val="Sinespaciado"/>
      </w:pPr>
      <w:r>
        <w:t xml:space="preserve">  </w:t>
      </w:r>
      <w:r w:rsidRPr="0056173A">
        <w:t>H. AYUNTAMIENTO</w:t>
      </w:r>
    </w:p>
    <w:p w:rsidR="0056173A" w:rsidRPr="0056173A" w:rsidRDefault="0056173A" w:rsidP="0056173A">
      <w:pPr>
        <w:pStyle w:val="Sinespaciado"/>
      </w:pPr>
      <w:r>
        <w:t xml:space="preserve"> </w:t>
      </w:r>
      <w:r w:rsidRPr="0056173A">
        <w:t>CONSTITUCIONAL DE</w:t>
      </w:r>
    </w:p>
    <w:p w:rsidR="0056173A" w:rsidRPr="0056173A" w:rsidRDefault="0056173A" w:rsidP="0056173A">
      <w:pPr>
        <w:pStyle w:val="Sinespaciado"/>
      </w:pPr>
      <w:r w:rsidRPr="0056173A">
        <w:t>SAYULA, JAL. 2015-2018</w:t>
      </w:r>
    </w:p>
    <w:p w:rsidR="00AE611E" w:rsidRDefault="00AE611E" w:rsidP="0056173A">
      <w:pPr>
        <w:pStyle w:val="Sinespaciado"/>
      </w:pPr>
    </w:p>
    <w:p w:rsidR="00AE611E" w:rsidRPr="00F3027B" w:rsidRDefault="00F3027B" w:rsidP="00F3027B">
      <w:pPr>
        <w:jc w:val="right"/>
        <w:rPr>
          <w:b/>
        </w:rPr>
      </w:pPr>
      <w:r w:rsidRPr="00F3027B">
        <w:rPr>
          <w:b/>
        </w:rPr>
        <w:t>RESOLUCION.</w:t>
      </w:r>
    </w:p>
    <w:p w:rsidR="000924B5" w:rsidRPr="0056173A" w:rsidRDefault="00AE611E">
      <w:pPr>
        <w:rPr>
          <w:rFonts w:ascii="Georgia" w:hAnsi="Georgia" w:cs="Arial"/>
          <w:sz w:val="24"/>
          <w:szCs w:val="24"/>
        </w:rPr>
      </w:pPr>
      <w:r w:rsidRPr="0056173A">
        <w:rPr>
          <w:rFonts w:ascii="Georgia" w:hAnsi="Georgia" w:cs="Arial"/>
          <w:sz w:val="24"/>
          <w:szCs w:val="24"/>
        </w:rPr>
        <w:t xml:space="preserve">C. A LA CIUDADANIA EN GENERAL </w:t>
      </w:r>
    </w:p>
    <w:p w:rsidR="00AE611E" w:rsidRPr="0056173A" w:rsidRDefault="00AE611E">
      <w:pPr>
        <w:rPr>
          <w:rFonts w:ascii="Georgia" w:hAnsi="Georgia" w:cs="Arial"/>
          <w:sz w:val="24"/>
          <w:szCs w:val="24"/>
        </w:rPr>
      </w:pPr>
      <w:r w:rsidRPr="0056173A">
        <w:rPr>
          <w:rFonts w:ascii="Georgia" w:hAnsi="Georgia" w:cs="Arial"/>
          <w:sz w:val="24"/>
          <w:szCs w:val="24"/>
        </w:rPr>
        <w:t>PRESENTE:</w:t>
      </w: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AE611E" w:rsidRPr="0056173A" w:rsidRDefault="00AE611E" w:rsidP="00AE611E">
      <w:pPr>
        <w:ind w:firstLine="708"/>
        <w:jc w:val="both"/>
        <w:rPr>
          <w:rFonts w:ascii="Georgia" w:hAnsi="Georgia"/>
          <w:sz w:val="24"/>
          <w:szCs w:val="24"/>
        </w:rPr>
      </w:pPr>
      <w:r w:rsidRPr="0056173A">
        <w:rPr>
          <w:rFonts w:ascii="Georgia" w:hAnsi="Georgia"/>
          <w:sz w:val="24"/>
          <w:szCs w:val="24"/>
        </w:rPr>
        <w:t>En atención a todos los ciudadanos que forman parte de este gran país, por medio del presente documento se informa que la información concerniente a este punto, se encuentra en trabajos de elaboración y posterior aprobación de este Honorable Ayuntamiento Constitucional, así mismo no</w:t>
      </w:r>
      <w:r w:rsidR="0056173A">
        <w:rPr>
          <w:rFonts w:ascii="Georgia" w:hAnsi="Georgia"/>
          <w:sz w:val="24"/>
          <w:szCs w:val="24"/>
        </w:rPr>
        <w:t>s</w:t>
      </w:r>
      <w:r w:rsidRPr="0056173A">
        <w:rPr>
          <w:rFonts w:ascii="Georgia" w:hAnsi="Georgia"/>
          <w:sz w:val="24"/>
          <w:szCs w:val="24"/>
        </w:rPr>
        <w:t xml:space="preserve"> comprometemos a actualizar a la brevedad dicha información y estar así promoviendo un Gobierno Transparente que brinde la seguridad a sus gobernados y a la sociedad.</w:t>
      </w: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AE611E" w:rsidRDefault="00AE611E" w:rsidP="00AE611E">
      <w:pPr>
        <w:ind w:firstLine="708"/>
        <w:jc w:val="both"/>
        <w:rPr>
          <w:rFonts w:ascii="Georgia" w:hAnsi="Georgia"/>
          <w:sz w:val="24"/>
          <w:szCs w:val="24"/>
        </w:rPr>
      </w:pPr>
      <w:r w:rsidRPr="0056173A">
        <w:rPr>
          <w:rFonts w:ascii="Georgia" w:hAnsi="Georgia"/>
          <w:sz w:val="24"/>
          <w:szCs w:val="24"/>
        </w:rPr>
        <w:t>Así mismo, quedamos a sus órdenes para cualquier, duda u aclaración, en las oficinas que ocupa el palacio municipal, concede en el municipio de Sayula, Jalisco, ubicado entre las avenidas Independencia y Ávila Camacho y con número de teléfono 01-342-42-1-12-99 en la ext. 144</w:t>
      </w:r>
      <w:r w:rsidR="0056173A">
        <w:rPr>
          <w:rFonts w:ascii="Georgia" w:hAnsi="Georgia"/>
          <w:sz w:val="24"/>
          <w:szCs w:val="24"/>
        </w:rPr>
        <w:t>.</w:t>
      </w: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56173A" w:rsidRDefault="0056173A" w:rsidP="00AE611E">
      <w:pPr>
        <w:ind w:firstLine="708"/>
        <w:jc w:val="both"/>
        <w:rPr>
          <w:rFonts w:ascii="Georgia" w:hAnsi="Georgia"/>
          <w:sz w:val="24"/>
          <w:szCs w:val="24"/>
        </w:rPr>
      </w:pPr>
    </w:p>
    <w:p w:rsid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ATENTAMENTE</w:t>
      </w:r>
    </w:p>
    <w:p w:rsid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</w:p>
    <w:p w:rsidR="0056173A" w:rsidRDefault="00024BED" w:rsidP="0056173A">
      <w:pPr>
        <w:ind w:firstLine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UNIDAD DE TRANSPARENCIA</w:t>
      </w:r>
      <w:bookmarkStart w:id="0" w:name="_GoBack"/>
      <w:bookmarkEnd w:id="0"/>
      <w:r w:rsidR="0056173A">
        <w:rPr>
          <w:rFonts w:ascii="Georgia" w:hAnsi="Georgia"/>
          <w:sz w:val="24"/>
          <w:szCs w:val="24"/>
        </w:rPr>
        <w:t xml:space="preserve"> DEL</w:t>
      </w:r>
    </w:p>
    <w:p w:rsid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AYUNTAMIENTO DE SAYULA, JALISCO</w:t>
      </w:r>
    </w:p>
    <w:p w:rsidR="0056173A" w:rsidRPr="0056173A" w:rsidRDefault="0056173A" w:rsidP="0056173A">
      <w:pPr>
        <w:ind w:firstLine="708"/>
        <w:jc w:val="center"/>
        <w:rPr>
          <w:rFonts w:ascii="Georgia" w:hAnsi="Georgia"/>
          <w:sz w:val="24"/>
          <w:szCs w:val="24"/>
        </w:rPr>
      </w:pPr>
    </w:p>
    <w:sectPr w:rsidR="0056173A" w:rsidRPr="0056173A" w:rsidSect="0056173A">
      <w:pgSz w:w="12240" w:h="15840"/>
      <w:pgMar w:top="709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1E"/>
    <w:rsid w:val="00024BED"/>
    <w:rsid w:val="000924B5"/>
    <w:rsid w:val="0056173A"/>
    <w:rsid w:val="00AE611E"/>
    <w:rsid w:val="00F3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E941"/>
  <w15:chartTrackingRefBased/>
  <w15:docId w15:val="{5A29FE1B-3D95-403C-8CDB-2160BAD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173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3</cp:revision>
  <dcterms:created xsi:type="dcterms:W3CDTF">2020-09-18T14:42:00Z</dcterms:created>
  <dcterms:modified xsi:type="dcterms:W3CDTF">2020-09-18T16:34:00Z</dcterms:modified>
</cp:coreProperties>
</file>