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89D1C8" w14:textId="77777777" w:rsidR="00DD0466" w:rsidRDefault="00DD0466" w:rsidP="00DD046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ANEXO 1</w:t>
      </w:r>
    </w:p>
    <w:p w14:paraId="5F41ADF6" w14:textId="77777777" w:rsidR="00DD0466" w:rsidRDefault="00DD0466" w:rsidP="00DD046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ESPECIFICACIONES TÉCNICAS</w:t>
      </w:r>
    </w:p>
    <w:p w14:paraId="75BB9B11" w14:textId="2B664144" w:rsidR="00DD0466" w:rsidRDefault="00A676CF" w:rsidP="00DD046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</w:t>
      </w:r>
      <w:r w:rsidR="00DD0466">
        <w:rPr>
          <w:rFonts w:ascii="Arial" w:hAnsi="Arial" w:cs="Arial"/>
          <w:b/>
          <w:sz w:val="24"/>
          <w:szCs w:val="24"/>
        </w:rPr>
        <w:t>PROPUESTA TÉCNICA</w:t>
      </w:r>
      <w:r>
        <w:rPr>
          <w:rFonts w:ascii="Arial" w:hAnsi="Arial" w:cs="Arial"/>
          <w:b/>
          <w:sz w:val="24"/>
          <w:szCs w:val="24"/>
        </w:rPr>
        <w:t>”</w:t>
      </w:r>
    </w:p>
    <w:p w14:paraId="46C2BAA6" w14:textId="77777777" w:rsidR="00761DCA" w:rsidRPr="00761DCA" w:rsidRDefault="00761DCA" w:rsidP="00761DCA">
      <w:pPr>
        <w:spacing w:after="0" w:line="240" w:lineRule="auto"/>
        <w:ind w:left="426"/>
        <w:jc w:val="center"/>
        <w:rPr>
          <w:rFonts w:ascii="Arial" w:hAnsi="Arial" w:cs="Arial"/>
          <w:b/>
          <w:sz w:val="24"/>
          <w:szCs w:val="24"/>
        </w:rPr>
      </w:pPr>
      <w:r w:rsidRPr="00761DCA">
        <w:rPr>
          <w:rFonts w:ascii="Arial" w:hAnsi="Arial" w:cs="Arial"/>
          <w:b/>
          <w:sz w:val="24"/>
          <w:szCs w:val="24"/>
        </w:rPr>
        <w:t xml:space="preserve">LICITACIÓN PÚBLICA NÚMERO LP- SAY-CC-003-2021 </w:t>
      </w:r>
    </w:p>
    <w:p w14:paraId="616BC1E8" w14:textId="377F4B18" w:rsidR="00DD0466" w:rsidRDefault="00761DCA" w:rsidP="00761DCA">
      <w:pPr>
        <w:spacing w:after="0" w:line="240" w:lineRule="auto"/>
        <w:ind w:left="426"/>
        <w:jc w:val="center"/>
        <w:rPr>
          <w:rFonts w:ascii="Arial" w:hAnsi="Arial" w:cs="Arial"/>
          <w:b/>
          <w:sz w:val="24"/>
          <w:szCs w:val="24"/>
        </w:rPr>
      </w:pPr>
      <w:r w:rsidRPr="00761DCA">
        <w:rPr>
          <w:rFonts w:ascii="Arial" w:hAnsi="Arial" w:cs="Arial"/>
          <w:b/>
          <w:sz w:val="24"/>
          <w:szCs w:val="24"/>
        </w:rPr>
        <w:t>" ADQUISICIÓN DE VEHÍCULO PARA EL DEPARTAMENTO DE OFICIALÍA MAYOR ADMINISTRATIVA "</w:t>
      </w:r>
    </w:p>
    <w:p w14:paraId="06DD5EA7" w14:textId="7584CFE2" w:rsidR="00A676CF" w:rsidRDefault="00A676CF" w:rsidP="00A676CF">
      <w:pPr>
        <w:spacing w:after="0" w:line="240" w:lineRule="auto"/>
        <w:ind w:left="426"/>
        <w:jc w:val="center"/>
        <w:rPr>
          <w:rFonts w:ascii="Arial" w:hAnsi="Arial" w:cs="Arial"/>
          <w:b/>
          <w:sz w:val="24"/>
          <w:szCs w:val="24"/>
        </w:rPr>
      </w:pPr>
    </w:p>
    <w:p w14:paraId="0327F92E" w14:textId="77777777" w:rsidR="00A676CF" w:rsidRPr="00A676CF" w:rsidRDefault="00A676CF" w:rsidP="00A676CF">
      <w:pPr>
        <w:spacing w:after="0" w:line="240" w:lineRule="auto"/>
        <w:ind w:left="426"/>
        <w:jc w:val="center"/>
        <w:rPr>
          <w:rFonts w:ascii="Arial" w:hAnsi="Arial" w:cs="Arial"/>
          <w:b/>
          <w:sz w:val="20"/>
          <w:szCs w:val="20"/>
        </w:rPr>
      </w:pPr>
    </w:p>
    <w:p w14:paraId="6AB8D9E7" w14:textId="77777777" w:rsidR="00A676CF" w:rsidRPr="00A676CF" w:rsidRDefault="00A676CF" w:rsidP="00A676C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676CF">
        <w:rPr>
          <w:rFonts w:ascii="Arial" w:hAnsi="Arial" w:cs="Arial"/>
          <w:b/>
          <w:sz w:val="20"/>
          <w:szCs w:val="20"/>
        </w:rPr>
        <w:t>ESPECIFICACIONES TÉCNICAS:</w:t>
      </w:r>
    </w:p>
    <w:p w14:paraId="508C6C73" w14:textId="36296972" w:rsidR="00A676CF" w:rsidRPr="00A676CF" w:rsidRDefault="00A676CF" w:rsidP="00A676C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676CF">
        <w:rPr>
          <w:rFonts w:ascii="Arial" w:hAnsi="Arial" w:cs="Arial"/>
          <w:b/>
          <w:sz w:val="20"/>
          <w:szCs w:val="20"/>
        </w:rPr>
        <w:t xml:space="preserve"> (DE CONFORMIDAD A LAS CONDICIONES DEL MERCADO)</w:t>
      </w:r>
    </w:p>
    <w:p w14:paraId="6DBF02F1" w14:textId="53E0D129" w:rsidR="00A676CF" w:rsidRPr="00A676CF" w:rsidRDefault="00A676CF" w:rsidP="00A676C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36ECFCA" w14:textId="7721C2C6" w:rsidR="00A676CF" w:rsidRDefault="00D62A81" w:rsidP="00294F3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CAMIONETA TIPO SUV, PARA </w:t>
      </w:r>
      <w:r w:rsidR="00761DCA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 xml:space="preserve">PASAJEROS, </w:t>
      </w:r>
      <w:r w:rsidR="00294F37" w:rsidRPr="00294F37">
        <w:rPr>
          <w:rFonts w:ascii="Arial" w:hAnsi="Arial" w:cs="Arial"/>
          <w:sz w:val="20"/>
          <w:szCs w:val="20"/>
          <w:lang w:val="es-MX"/>
        </w:rPr>
        <w:t xml:space="preserve"> </w:t>
      </w:r>
      <w:r w:rsidR="00294F37" w:rsidRPr="00294F37">
        <w:rPr>
          <w:rFonts w:ascii="Arial" w:hAnsi="Arial" w:cs="Arial"/>
          <w:b/>
          <w:bCs/>
          <w:sz w:val="20"/>
          <w:szCs w:val="20"/>
          <w:lang w:val="es-MX"/>
        </w:rPr>
        <w:t>TRANSMISION</w:t>
      </w:r>
      <w:proofErr w:type="gramEnd"/>
      <w:r w:rsidR="00294F37" w:rsidRPr="00294F37">
        <w:rPr>
          <w:rFonts w:ascii="Arial" w:hAnsi="Arial" w:cs="Arial"/>
          <w:b/>
          <w:bCs/>
          <w:sz w:val="20"/>
          <w:szCs w:val="20"/>
          <w:lang w:val="es-MX"/>
        </w:rPr>
        <w:t xml:space="preserve"> AUTOMATICA, MOTOR 1.5 L. 4 CILINDROS</w:t>
      </w:r>
      <w:r w:rsidR="00294F37" w:rsidRPr="00294F37">
        <w:rPr>
          <w:rFonts w:ascii="Arial" w:hAnsi="Arial" w:cs="Arial"/>
          <w:sz w:val="20"/>
          <w:szCs w:val="20"/>
          <w:lang w:val="es-MX"/>
        </w:rPr>
        <w:t xml:space="preserve">, 16 VALVULAS, </w:t>
      </w:r>
      <w:proofErr w:type="spellStart"/>
      <w:r w:rsidR="00294F37" w:rsidRPr="00294F37">
        <w:rPr>
          <w:rFonts w:ascii="Arial" w:hAnsi="Arial" w:cs="Arial"/>
          <w:b/>
          <w:bCs/>
          <w:sz w:val="20"/>
          <w:szCs w:val="20"/>
          <w:lang w:val="es-MX"/>
        </w:rPr>
        <w:t>VVTi</w:t>
      </w:r>
      <w:proofErr w:type="spellEnd"/>
      <w:r w:rsidR="00294F37" w:rsidRPr="00294F37">
        <w:rPr>
          <w:rFonts w:ascii="Arial" w:hAnsi="Arial" w:cs="Arial"/>
          <w:b/>
          <w:bCs/>
          <w:sz w:val="20"/>
          <w:szCs w:val="20"/>
          <w:lang w:val="es-MX"/>
        </w:rPr>
        <w:t xml:space="preserve"> DUAL 102HP@6,000RPM, 99LB/PIE@4,200RPM</w:t>
      </w:r>
      <w:r w:rsidR="00294F37" w:rsidRPr="00294F37">
        <w:rPr>
          <w:rFonts w:ascii="Arial" w:hAnsi="Arial" w:cs="Arial"/>
          <w:sz w:val="20"/>
          <w:szCs w:val="20"/>
          <w:lang w:val="es-MX"/>
        </w:rPr>
        <w:t xml:space="preserve">, DIRECCION DE PIÑON Y CREMALLERA CON ASISTENCIA ELECTRICA SENSIBLE A LA VELOCIDAD DEL VEHICULO, </w:t>
      </w:r>
      <w:r w:rsidR="00294F37" w:rsidRPr="00294F37">
        <w:rPr>
          <w:rFonts w:ascii="Arial" w:hAnsi="Arial" w:cs="Arial"/>
          <w:b/>
          <w:bCs/>
          <w:sz w:val="20"/>
          <w:szCs w:val="20"/>
          <w:lang w:val="es-MX"/>
        </w:rPr>
        <w:t>SISTEMA DE FRENADO ABS CON DISCO VENTILADO DELANTERO Y TAMBOR TRASERO</w:t>
      </w:r>
      <w:r w:rsidR="00294F37" w:rsidRPr="00294F37">
        <w:rPr>
          <w:rFonts w:ascii="Arial" w:hAnsi="Arial" w:cs="Arial"/>
          <w:sz w:val="20"/>
          <w:szCs w:val="20"/>
          <w:lang w:val="es-MX"/>
        </w:rPr>
        <w:t xml:space="preserve">, DIAMETRO DE GIRO 9.4 MTS, </w:t>
      </w:r>
      <w:r w:rsidR="00294F37" w:rsidRPr="00294F37">
        <w:rPr>
          <w:rFonts w:ascii="Arial" w:hAnsi="Arial" w:cs="Arial"/>
          <w:b/>
          <w:bCs/>
          <w:sz w:val="20"/>
          <w:szCs w:val="20"/>
          <w:lang w:val="es-MX"/>
        </w:rPr>
        <w:t>SUSPENSION DEL. INDEPENDIENTE TIPO MCPHERSON CON RESORTES HELICOIDALES Y SUSPENSION TRAS. EJE RIGIDO MULTI-LINK CON RESORTES HELICOIDALES</w:t>
      </w:r>
      <w:r w:rsidR="00294F37" w:rsidRPr="00294F37">
        <w:rPr>
          <w:rFonts w:ascii="Arial" w:hAnsi="Arial" w:cs="Arial"/>
          <w:sz w:val="20"/>
          <w:szCs w:val="20"/>
          <w:lang w:val="es-MX"/>
        </w:rPr>
        <w:t xml:space="preserve">, RINES DE ACERO DE 14” CON TAPONES, </w:t>
      </w:r>
      <w:r w:rsidR="00294F37" w:rsidRPr="00294F37">
        <w:rPr>
          <w:rFonts w:ascii="Arial" w:hAnsi="Arial" w:cs="Arial"/>
          <w:b/>
          <w:bCs/>
          <w:sz w:val="20"/>
          <w:szCs w:val="20"/>
          <w:lang w:val="es-MX"/>
        </w:rPr>
        <w:t>14 PORTABOTELLAS, AIRE ACONDICIONADO MANUAL Y CALEFACCION, ELEVADORES ELECTRICOS EN LAS 4 PUERTAS</w:t>
      </w:r>
      <w:r w:rsidR="00294F37" w:rsidRPr="00294F37">
        <w:rPr>
          <w:rFonts w:ascii="Arial" w:hAnsi="Arial" w:cs="Arial"/>
          <w:sz w:val="20"/>
          <w:szCs w:val="20"/>
          <w:lang w:val="es-MX"/>
        </w:rPr>
        <w:t>, SISTEMA DE AUDIO</w:t>
      </w:r>
      <w:r w:rsidR="00294F37">
        <w:rPr>
          <w:rFonts w:ascii="Arial" w:hAnsi="Arial" w:cs="Arial"/>
          <w:sz w:val="20"/>
          <w:szCs w:val="20"/>
          <w:lang w:val="es-MX"/>
        </w:rPr>
        <w:t xml:space="preserve"> </w:t>
      </w:r>
      <w:r w:rsidR="00294F37" w:rsidRPr="00294F37">
        <w:rPr>
          <w:rFonts w:ascii="Arial" w:hAnsi="Arial" w:cs="Arial"/>
          <w:sz w:val="20"/>
          <w:szCs w:val="20"/>
          <w:lang w:val="es-MX"/>
        </w:rPr>
        <w:t xml:space="preserve">AM/FM/CD CON REPRODUCTOR MP3 Y WMA CON MINI JACK, USB, 4 BOCINAS Y CONTROLES AL VOLANTE, </w:t>
      </w:r>
      <w:r w:rsidR="00294F37" w:rsidRPr="00294F37">
        <w:rPr>
          <w:rFonts w:ascii="Arial" w:hAnsi="Arial" w:cs="Arial"/>
          <w:b/>
          <w:bCs/>
          <w:sz w:val="20"/>
          <w:szCs w:val="20"/>
          <w:lang w:val="es-MX"/>
        </w:rPr>
        <w:t>2 BOLSAS DE AIRE FRONTALES PARA CONDUCTOR Y PASAJERO</w:t>
      </w:r>
      <w:r w:rsidR="00294F37" w:rsidRPr="00294F37">
        <w:rPr>
          <w:rFonts w:ascii="Arial" w:hAnsi="Arial" w:cs="Arial"/>
          <w:sz w:val="20"/>
          <w:szCs w:val="20"/>
          <w:lang w:val="es-MX"/>
        </w:rPr>
        <w:t>, ALARMA E INMOVILIZADOR, SEGUROS PARA NIÑOS EN PUERTAS TRASERAS, VOLANTE CON SISTEMA DE ABSORCION DE ENERGIA, ESPEJOS LATERALES ABATIBLES CON AJUSTE ELECTRICO</w:t>
      </w:r>
      <w:r w:rsidR="00294F37">
        <w:rPr>
          <w:rFonts w:ascii="Arial" w:hAnsi="Arial" w:cs="Arial"/>
          <w:sz w:val="20"/>
          <w:szCs w:val="20"/>
          <w:lang w:val="es-MX"/>
        </w:rPr>
        <w:t xml:space="preserve"> Y </w:t>
      </w:r>
      <w:r w:rsidR="00294F37" w:rsidRPr="00294F37">
        <w:rPr>
          <w:rFonts w:ascii="Arial" w:hAnsi="Arial" w:cs="Arial"/>
          <w:sz w:val="20"/>
          <w:szCs w:val="20"/>
        </w:rPr>
        <w:t>SISTEMA DE TRACCIÓN</w:t>
      </w:r>
      <w:r w:rsidR="00294F37">
        <w:rPr>
          <w:rFonts w:ascii="Arial" w:hAnsi="Arial" w:cs="Arial"/>
          <w:sz w:val="20"/>
          <w:szCs w:val="20"/>
        </w:rPr>
        <w:t xml:space="preserve"> </w:t>
      </w:r>
      <w:r w:rsidR="00294F37" w:rsidRPr="00294F37">
        <w:rPr>
          <w:rFonts w:ascii="Arial" w:hAnsi="Arial" w:cs="Arial"/>
          <w:sz w:val="20"/>
          <w:szCs w:val="20"/>
        </w:rPr>
        <w:t>TRASERA</w:t>
      </w:r>
      <w:r w:rsidR="00294F37">
        <w:rPr>
          <w:rFonts w:ascii="Arial" w:hAnsi="Arial" w:cs="Arial"/>
          <w:sz w:val="20"/>
          <w:szCs w:val="20"/>
        </w:rPr>
        <w:t xml:space="preserve">, </w:t>
      </w:r>
    </w:p>
    <w:p w14:paraId="14856285" w14:textId="5C214E86" w:rsidR="00761DCA" w:rsidRDefault="00761DCA" w:rsidP="00761D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4CE4C17" w14:textId="7949C6EC" w:rsidR="00761DCA" w:rsidRDefault="00761DCA" w:rsidP="00761D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7FCAD4F" w14:textId="21F9AAE0" w:rsidR="00A676CF" w:rsidRPr="00A676CF" w:rsidRDefault="00A676CF" w:rsidP="00A676C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676CF">
        <w:rPr>
          <w:rFonts w:ascii="Arial" w:hAnsi="Arial" w:cs="Arial"/>
          <w:b/>
          <w:sz w:val="20"/>
          <w:szCs w:val="20"/>
        </w:rPr>
        <w:t>EL PROVEEDOR ADJUDICADO DEBERÁ ENTREGAR POR CADA UNIDAD:</w:t>
      </w:r>
    </w:p>
    <w:p w14:paraId="23918592" w14:textId="77777777" w:rsidR="00A676CF" w:rsidRPr="00A676CF" w:rsidRDefault="00A676CF" w:rsidP="00A676C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0BDEBA9" w14:textId="2F298488" w:rsidR="00A676CF" w:rsidRPr="00A676CF" w:rsidRDefault="00A676CF" w:rsidP="00A676CF">
      <w:pPr>
        <w:pStyle w:val="Prrafodelista"/>
        <w:numPr>
          <w:ilvl w:val="0"/>
          <w:numId w:val="3"/>
        </w:num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676CF">
        <w:rPr>
          <w:rFonts w:ascii="Arial" w:hAnsi="Arial" w:cs="Arial"/>
          <w:sz w:val="20"/>
          <w:szCs w:val="20"/>
        </w:rPr>
        <w:t>GARANTÍA DEL FABRICANTE DONDE ESPECIFIQUE:</w:t>
      </w:r>
    </w:p>
    <w:p w14:paraId="31068005" w14:textId="77777777" w:rsidR="00A676CF" w:rsidRPr="00A676CF" w:rsidRDefault="00A676CF" w:rsidP="00A676CF">
      <w:pPr>
        <w:pStyle w:val="Prrafodelista"/>
        <w:spacing w:after="0" w:line="240" w:lineRule="auto"/>
        <w:rPr>
          <w:rFonts w:ascii="Arial" w:hAnsi="Arial" w:cs="Arial"/>
          <w:sz w:val="20"/>
          <w:szCs w:val="20"/>
        </w:rPr>
      </w:pPr>
    </w:p>
    <w:p w14:paraId="616A208C" w14:textId="0D621ECD" w:rsidR="00A676CF" w:rsidRPr="00A676CF" w:rsidRDefault="00A676CF" w:rsidP="00A676CF">
      <w:pPr>
        <w:pStyle w:val="Prrafodelista"/>
        <w:numPr>
          <w:ilvl w:val="0"/>
          <w:numId w:val="4"/>
        </w:num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676CF">
        <w:rPr>
          <w:rFonts w:ascii="Arial" w:hAnsi="Arial" w:cs="Arial"/>
          <w:sz w:val="20"/>
          <w:szCs w:val="20"/>
        </w:rPr>
        <w:t>TIPO DE GARANTÍA Y DURACIÓN DE LA MISMA.</w:t>
      </w:r>
    </w:p>
    <w:p w14:paraId="3F6F87CE" w14:textId="235162CE" w:rsidR="00A676CF" w:rsidRPr="00A676CF" w:rsidRDefault="00A676CF" w:rsidP="00A676CF">
      <w:pPr>
        <w:pStyle w:val="Prrafodelista"/>
        <w:numPr>
          <w:ilvl w:val="0"/>
          <w:numId w:val="4"/>
        </w:num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676CF">
        <w:rPr>
          <w:rFonts w:ascii="Arial" w:hAnsi="Arial" w:cs="Arial"/>
          <w:sz w:val="20"/>
          <w:szCs w:val="20"/>
        </w:rPr>
        <w:t>PARTES Y COMPONENTES QUE INTEGRAN LA GARANTÍA.</w:t>
      </w:r>
    </w:p>
    <w:p w14:paraId="34B9C7B9" w14:textId="622EAFD5" w:rsidR="00A676CF" w:rsidRPr="00A676CF" w:rsidRDefault="00A676CF" w:rsidP="00A676CF">
      <w:pPr>
        <w:pStyle w:val="Prrafodelista"/>
        <w:numPr>
          <w:ilvl w:val="0"/>
          <w:numId w:val="4"/>
        </w:num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676CF">
        <w:rPr>
          <w:rFonts w:ascii="Arial" w:hAnsi="Arial" w:cs="Arial"/>
          <w:sz w:val="20"/>
          <w:szCs w:val="20"/>
        </w:rPr>
        <w:t>TIPOS Y CONDICIONES DE LA GARANTÍA.</w:t>
      </w:r>
    </w:p>
    <w:p w14:paraId="562FCE89" w14:textId="4225C357" w:rsidR="00A676CF" w:rsidRPr="00A676CF" w:rsidRDefault="00A676CF" w:rsidP="00A676CF">
      <w:pPr>
        <w:pStyle w:val="Prrafodelista"/>
        <w:numPr>
          <w:ilvl w:val="0"/>
          <w:numId w:val="4"/>
        </w:num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676CF">
        <w:rPr>
          <w:rFonts w:ascii="Arial" w:hAnsi="Arial" w:cs="Arial"/>
          <w:sz w:val="20"/>
          <w:szCs w:val="20"/>
        </w:rPr>
        <w:t>ALCANCES DE LA GARANTÍA EN SERVICIOS Y KILOMETRAJES.</w:t>
      </w:r>
    </w:p>
    <w:p w14:paraId="145D20EE" w14:textId="77777777" w:rsidR="00A676CF" w:rsidRPr="00A676CF" w:rsidRDefault="00A676CF" w:rsidP="00A676CF">
      <w:pPr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14:paraId="3FA7B4C7" w14:textId="3C8ED435" w:rsidR="00A676CF" w:rsidRPr="00A676CF" w:rsidRDefault="00A676CF" w:rsidP="00A676CF">
      <w:pPr>
        <w:pStyle w:val="Prrafodelista"/>
        <w:numPr>
          <w:ilvl w:val="0"/>
          <w:numId w:val="3"/>
        </w:num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676CF">
        <w:rPr>
          <w:rFonts w:ascii="Arial" w:hAnsi="Arial" w:cs="Arial"/>
          <w:sz w:val="20"/>
          <w:szCs w:val="20"/>
        </w:rPr>
        <w:t>CADA UNIDAD DEBE INCLUIR LA SIGUIENTE DOCUMENTACIÓN:</w:t>
      </w:r>
    </w:p>
    <w:p w14:paraId="1FCF13E1" w14:textId="77777777" w:rsidR="00A676CF" w:rsidRPr="00A676CF" w:rsidRDefault="00A676CF" w:rsidP="00A676CF">
      <w:pPr>
        <w:pStyle w:val="Prrafodelista"/>
        <w:rPr>
          <w:rFonts w:ascii="Arial" w:hAnsi="Arial" w:cs="Arial"/>
          <w:sz w:val="20"/>
          <w:szCs w:val="20"/>
        </w:rPr>
      </w:pPr>
    </w:p>
    <w:p w14:paraId="663A738E" w14:textId="33D2CD19" w:rsidR="00A676CF" w:rsidRPr="00A676CF" w:rsidRDefault="00A676CF" w:rsidP="00A676CF">
      <w:pPr>
        <w:pStyle w:val="Prrafodelista"/>
        <w:numPr>
          <w:ilvl w:val="0"/>
          <w:numId w:val="5"/>
        </w:num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676CF">
        <w:rPr>
          <w:rFonts w:ascii="Arial" w:hAnsi="Arial" w:cs="Arial"/>
          <w:sz w:val="20"/>
          <w:szCs w:val="20"/>
        </w:rPr>
        <w:t>FACTURA.</w:t>
      </w:r>
    </w:p>
    <w:p w14:paraId="6B70001A" w14:textId="287E809F" w:rsidR="00A676CF" w:rsidRPr="00A676CF" w:rsidRDefault="00A676CF" w:rsidP="00A676CF">
      <w:pPr>
        <w:pStyle w:val="Prrafodelista"/>
        <w:numPr>
          <w:ilvl w:val="0"/>
          <w:numId w:val="5"/>
        </w:num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676CF">
        <w:rPr>
          <w:rFonts w:ascii="Arial" w:hAnsi="Arial" w:cs="Arial"/>
          <w:sz w:val="20"/>
          <w:szCs w:val="20"/>
        </w:rPr>
        <w:t>MANUAL DE USUARIO.</w:t>
      </w:r>
    </w:p>
    <w:p w14:paraId="42C0C667" w14:textId="13993C70" w:rsidR="00A676CF" w:rsidRPr="00A676CF" w:rsidRDefault="00A676CF" w:rsidP="00A676CF">
      <w:pPr>
        <w:pStyle w:val="Prrafodelista"/>
        <w:numPr>
          <w:ilvl w:val="0"/>
          <w:numId w:val="5"/>
        </w:num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676CF">
        <w:rPr>
          <w:rFonts w:ascii="Arial" w:hAnsi="Arial" w:cs="Arial"/>
          <w:sz w:val="20"/>
          <w:szCs w:val="20"/>
        </w:rPr>
        <w:t>ACCESORIOS EN ORDEN Y FUNCIONANDO.</w:t>
      </w:r>
    </w:p>
    <w:p w14:paraId="1D01AD8C" w14:textId="13E9170A" w:rsidR="00A676CF" w:rsidRPr="00A676CF" w:rsidRDefault="00A676CF" w:rsidP="00A676CF">
      <w:pPr>
        <w:pStyle w:val="Prrafodelista"/>
        <w:numPr>
          <w:ilvl w:val="0"/>
          <w:numId w:val="5"/>
        </w:num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676CF">
        <w:rPr>
          <w:rFonts w:ascii="Arial" w:hAnsi="Arial" w:cs="Arial"/>
          <w:sz w:val="20"/>
          <w:szCs w:val="20"/>
        </w:rPr>
        <w:t>CARNET QUE INDIQUE LOS SERVICIOS QUE SE LE DEBEN DE PROGRAMAR A LA UNIDAD.</w:t>
      </w:r>
    </w:p>
    <w:p w14:paraId="60B8AE1E" w14:textId="77777777" w:rsidR="00A676CF" w:rsidRPr="00A676CF" w:rsidRDefault="00A676CF" w:rsidP="00A676C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931BEE0" w14:textId="0DD0CD10" w:rsidR="00DD0466" w:rsidRPr="00A676CF" w:rsidRDefault="00DD0466" w:rsidP="00A676C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en-US"/>
        </w:rPr>
      </w:pPr>
      <w:r w:rsidRPr="00A676CF">
        <w:rPr>
          <w:rFonts w:ascii="Arial" w:hAnsi="Arial" w:cs="Arial"/>
          <w:b/>
          <w:sz w:val="20"/>
          <w:szCs w:val="20"/>
        </w:rPr>
        <w:t>Atentamente</w:t>
      </w:r>
    </w:p>
    <w:p w14:paraId="54745FFB" w14:textId="77777777" w:rsidR="00DD0466" w:rsidRPr="00A676CF" w:rsidRDefault="00DD0466" w:rsidP="00A676C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676CF">
        <w:rPr>
          <w:rFonts w:ascii="Arial" w:hAnsi="Arial" w:cs="Arial"/>
          <w:b/>
          <w:sz w:val="20"/>
          <w:szCs w:val="20"/>
        </w:rPr>
        <w:t xml:space="preserve">Sayula, Jalisco a ___ del mes de _______ </w:t>
      </w:r>
      <w:proofErr w:type="spellStart"/>
      <w:r w:rsidRPr="00A676CF">
        <w:rPr>
          <w:rFonts w:ascii="Arial" w:hAnsi="Arial" w:cs="Arial"/>
          <w:b/>
          <w:sz w:val="20"/>
          <w:szCs w:val="20"/>
        </w:rPr>
        <w:t>de</w:t>
      </w:r>
      <w:proofErr w:type="spellEnd"/>
      <w:r w:rsidRPr="00A676CF">
        <w:rPr>
          <w:rFonts w:ascii="Arial" w:hAnsi="Arial" w:cs="Arial"/>
          <w:b/>
          <w:sz w:val="20"/>
          <w:szCs w:val="20"/>
        </w:rPr>
        <w:t xml:space="preserve"> 2021.</w:t>
      </w:r>
    </w:p>
    <w:p w14:paraId="149CE935" w14:textId="77777777" w:rsidR="00DD0466" w:rsidRPr="00A676CF" w:rsidRDefault="00DD0466" w:rsidP="00A676C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676CF">
        <w:rPr>
          <w:rFonts w:ascii="Arial" w:hAnsi="Arial" w:cs="Arial"/>
          <w:b/>
          <w:sz w:val="20"/>
          <w:szCs w:val="20"/>
        </w:rPr>
        <w:t>Protesto lo necesario</w:t>
      </w:r>
    </w:p>
    <w:p w14:paraId="6C77CA62" w14:textId="77777777" w:rsidR="00DD0466" w:rsidRPr="00A676CF" w:rsidRDefault="00DD0466" w:rsidP="00A676C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A9BF914" w14:textId="77777777" w:rsidR="00DD0466" w:rsidRPr="00A676CF" w:rsidRDefault="00DD0466" w:rsidP="00A676C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676CF">
        <w:rPr>
          <w:rFonts w:ascii="Arial" w:hAnsi="Arial" w:cs="Arial"/>
          <w:b/>
          <w:sz w:val="20"/>
          <w:szCs w:val="20"/>
        </w:rPr>
        <w:t>__________________________________________</w:t>
      </w:r>
    </w:p>
    <w:p w14:paraId="5CAF4842" w14:textId="77777777" w:rsidR="00DD0466" w:rsidRPr="00A676CF" w:rsidRDefault="00DD0466" w:rsidP="00A676CF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A676CF">
        <w:rPr>
          <w:rFonts w:ascii="Arial" w:hAnsi="Arial" w:cs="Arial"/>
          <w:sz w:val="20"/>
          <w:szCs w:val="20"/>
        </w:rPr>
        <w:t>Nombre y firma del representante legal.</w:t>
      </w:r>
    </w:p>
    <w:p w14:paraId="4B73FD91" w14:textId="77777777" w:rsidR="00DD0466" w:rsidRPr="00A676CF" w:rsidRDefault="00DD0466" w:rsidP="00A676CF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A676CF">
        <w:rPr>
          <w:rFonts w:ascii="Arial" w:hAnsi="Arial" w:cs="Arial"/>
          <w:sz w:val="20"/>
          <w:szCs w:val="20"/>
        </w:rPr>
        <w:t>Razón Social de la persona moral o jurídica.</w:t>
      </w:r>
    </w:p>
    <w:p w14:paraId="3BD38B9A" w14:textId="77777777" w:rsidR="00DD0466" w:rsidRPr="00A676CF" w:rsidRDefault="00DD0466" w:rsidP="00A676CF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A676CF">
        <w:rPr>
          <w:rFonts w:ascii="Arial" w:hAnsi="Arial" w:cs="Arial"/>
          <w:sz w:val="20"/>
          <w:szCs w:val="20"/>
        </w:rPr>
        <w:t>O</w:t>
      </w:r>
    </w:p>
    <w:p w14:paraId="3D9F6A50" w14:textId="77777777" w:rsidR="00DD0466" w:rsidRPr="00A676CF" w:rsidRDefault="00DD0466" w:rsidP="00A676CF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A676CF">
        <w:rPr>
          <w:rFonts w:ascii="Arial" w:hAnsi="Arial" w:cs="Arial"/>
          <w:sz w:val="20"/>
          <w:szCs w:val="20"/>
        </w:rPr>
        <w:t>Nombre y firma de la persona física</w:t>
      </w:r>
    </w:p>
    <w:p w14:paraId="401C0CD6" w14:textId="77777777" w:rsidR="00DD0466" w:rsidRPr="00A676CF" w:rsidRDefault="00DD0466" w:rsidP="00A676C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F253A9F" w14:textId="77777777" w:rsidR="00DD0466" w:rsidRPr="00A676CF" w:rsidRDefault="00DD0466" w:rsidP="00A676C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676CF">
        <w:rPr>
          <w:rFonts w:ascii="Arial" w:hAnsi="Arial" w:cs="Arial"/>
          <w:sz w:val="20"/>
          <w:szCs w:val="20"/>
        </w:rPr>
        <w:t>Nota: Este documento deberá ser impreso, de preferencia, en papel membretado de la empresa,</w:t>
      </w:r>
    </w:p>
    <w:p w14:paraId="2246A72D" w14:textId="77777777" w:rsidR="00B74237" w:rsidRDefault="00B74237"/>
    <w:sectPr w:rsidR="00B74237" w:rsidSect="00152C28">
      <w:pgSz w:w="11920" w:h="16840"/>
      <w:pgMar w:top="1417" w:right="1701" w:bottom="1417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AE67D7"/>
    <w:multiLevelType w:val="hybridMultilevel"/>
    <w:tmpl w:val="FF2CE6D0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2302629"/>
    <w:multiLevelType w:val="hybridMultilevel"/>
    <w:tmpl w:val="0FCE9E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091148"/>
    <w:multiLevelType w:val="hybridMultilevel"/>
    <w:tmpl w:val="5D3E87AE"/>
    <w:lvl w:ilvl="0" w:tplc="0C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4770E6C"/>
    <w:multiLevelType w:val="hybridMultilevel"/>
    <w:tmpl w:val="DBCEFB58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2AF070A"/>
    <w:multiLevelType w:val="hybridMultilevel"/>
    <w:tmpl w:val="7A8EF9E8"/>
    <w:lvl w:ilvl="0" w:tplc="0C0A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466"/>
    <w:rsid w:val="00294F37"/>
    <w:rsid w:val="00761DCA"/>
    <w:rsid w:val="00861257"/>
    <w:rsid w:val="008C1DD9"/>
    <w:rsid w:val="00A4026E"/>
    <w:rsid w:val="00A676CF"/>
    <w:rsid w:val="00B74237"/>
    <w:rsid w:val="00D62A81"/>
    <w:rsid w:val="00DD0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0D670"/>
  <w15:chartTrackingRefBased/>
  <w15:docId w15:val="{7CE57569-847B-4206-ABE0-B11A2C24E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66"/>
    <w:rPr>
      <w:rFonts w:eastAsiaTheme="minorEastAsia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D046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314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SECRETARIA GENERAL</dc:creator>
  <cp:keywords/>
  <dc:description/>
  <cp:lastModifiedBy>Usuario</cp:lastModifiedBy>
  <cp:revision>8</cp:revision>
  <dcterms:created xsi:type="dcterms:W3CDTF">2021-01-20T20:24:00Z</dcterms:created>
  <dcterms:modified xsi:type="dcterms:W3CDTF">2021-09-06T19:15:00Z</dcterms:modified>
</cp:coreProperties>
</file>